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南工院数据分析平台成长规划填报说明</w:t>
      </w:r>
      <w:bookmarkEnd w:id="0"/>
    </w:p>
    <w:p>
      <w:pPr>
        <w:pStyle w:val="2"/>
        <w:spacing w:before="0" w:after="0" w:line="24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一、登录方式和用户</w:t>
      </w:r>
    </w:p>
    <w:p>
      <w:pPr>
        <w:rPr>
          <w:rFonts w:hint="eastAsia" w:ascii="宋体" w:hAnsi="宋体" w:eastAsia="宋体"/>
          <w:b/>
          <w:lang w:val="en-US" w:eastAsia="zh-CN"/>
        </w:rPr>
      </w:pPr>
      <w:r>
        <w:rPr>
          <w:rFonts w:hint="eastAsia" w:ascii="宋体" w:hAnsi="宋体" w:eastAsia="宋体"/>
          <w:b/>
        </w:rPr>
        <w:t>访问地址：</w:t>
      </w:r>
      <w:r>
        <w:fldChar w:fldCharType="begin"/>
      </w:r>
      <w:r>
        <w:instrText xml:space="preserve"> HYPERLINK "http://10.1.1.253" </w:instrText>
      </w:r>
      <w:r>
        <w:fldChar w:fldCharType="separate"/>
      </w:r>
      <w:r>
        <w:rPr>
          <w:rStyle w:val="7"/>
          <w:rFonts w:ascii="宋体" w:hAnsi="宋体" w:eastAsia="宋体"/>
          <w:b/>
        </w:rPr>
        <w:t>http://10.1.1.253</w:t>
      </w:r>
      <w:r>
        <w:rPr>
          <w:rStyle w:val="7"/>
          <w:rFonts w:ascii="宋体" w:hAnsi="宋体" w:eastAsia="宋体"/>
          <w:b/>
        </w:rPr>
        <w:fldChar w:fldCharType="end"/>
      </w:r>
      <w:r>
        <w:rPr>
          <w:rFonts w:hint="eastAsia" w:ascii="宋体" w:hAnsi="宋体" w:eastAsia="宋体"/>
          <w:b/>
          <w:lang w:val="en-US" w:eastAsia="zh-CN"/>
        </w:rPr>
        <w:t>（使用谷歌浏览器或火狐浏览器）</w:t>
      </w: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教师用户：个人教工号</w:t>
      </w:r>
    </w:p>
    <w:p>
      <w:pPr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 w:eastAsia="宋体"/>
          <w:b/>
        </w:rPr>
        <w:t>密码：</w:t>
      </w:r>
      <w:r>
        <w:rPr>
          <w:rFonts w:hint="eastAsia" w:ascii="宋体" w:hAnsi="宋体" w:eastAsia="宋体"/>
          <w:b/>
          <w:lang w:val="en-US" w:eastAsia="zh-CN"/>
        </w:rPr>
        <w:t>身份证后六位</w:t>
      </w:r>
    </w:p>
    <w:p>
      <w:pPr>
        <w:pStyle w:val="2"/>
        <w:spacing w:before="0" w:after="0" w:line="24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二、教师职业生涯规划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1、普通教师进入系统后，在规划管理主体选择‘老师’，点击教师职业生涯规划。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1901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2、点进去之后，教师只能看到自己的，然后点击</w:t>
      </w:r>
      <w:r>
        <w:rPr>
          <w:rFonts w:ascii="宋体" w:hAnsi="宋体" w:eastAsia="宋体"/>
        </w:rPr>
        <w:drawing>
          <wp:inline distT="0" distB="0" distL="0" distR="0">
            <wp:extent cx="266065" cy="2470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>按钮。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438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3、进去之后可以填报教师个人的相关信息。（这个填报模板后台是可以根据实际情况来配置的。）</w:t>
      </w:r>
    </w:p>
    <w:p>
      <w:pPr>
        <w:rPr>
          <w:rFonts w:ascii="宋体" w:hAnsi="宋体" w:eastAsia="宋体"/>
        </w:rPr>
      </w:pPr>
      <w:r>
        <w:drawing>
          <wp:inline distT="0" distB="0" distL="0" distR="0">
            <wp:extent cx="5274310" cy="25634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3"/>
    <w:rsid w:val="00134171"/>
    <w:rsid w:val="001F738E"/>
    <w:rsid w:val="003446D1"/>
    <w:rsid w:val="00452442"/>
    <w:rsid w:val="004A0A8F"/>
    <w:rsid w:val="004D2B6C"/>
    <w:rsid w:val="006774A6"/>
    <w:rsid w:val="0068698D"/>
    <w:rsid w:val="007428EE"/>
    <w:rsid w:val="00813B86"/>
    <w:rsid w:val="0095347A"/>
    <w:rsid w:val="00B974E3"/>
    <w:rsid w:val="00BE2345"/>
    <w:rsid w:val="00C31CF8"/>
    <w:rsid w:val="00D84421"/>
    <w:rsid w:val="00E955F9"/>
    <w:rsid w:val="00F0224A"/>
    <w:rsid w:val="61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202</Characters>
  <Lines>1</Lines>
  <Paragraphs>1</Paragraphs>
  <TotalTime>26</TotalTime>
  <ScaleCrop>false</ScaleCrop>
  <LinksUpToDate>false</LinksUpToDate>
  <CharactersWithSpaces>236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2019-01-23T00:42:00Z</dcterms:created>
  <dc:creator> </dc:creator>
  <cp:lastModifiedBy>黄明星</cp:lastModifiedBy>
  <dcterms:modified xsi:type="dcterms:W3CDTF">2019-03-26T09:38:26Z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